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3C89CC14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D22A7C">
        <w:rPr>
          <w:rFonts w:asciiTheme="minorHAnsi" w:hAnsiTheme="minorHAnsi"/>
          <w:b/>
          <w:bCs/>
          <w:sz w:val="28"/>
          <w:szCs w:val="26"/>
        </w:rPr>
        <w:t>I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="00112294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13279C">
        <w:rPr>
          <w:rFonts w:asciiTheme="minorHAnsi" w:hAnsiTheme="minorHAnsi"/>
          <w:b/>
          <w:bCs/>
          <w:sz w:val="28"/>
          <w:szCs w:val="26"/>
        </w:rPr>
        <w:t>G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3DE2B2CD" w14:textId="77777777" w:rsidR="00D22A7C" w:rsidRPr="00AE27CA" w:rsidRDefault="00D22A7C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0B44E2AC" w14:textId="57B0E1DB" w:rsidR="00112294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religione nel mondo contemporaneo: tra secolarizzazione e fine della cristianità. Il risveglio spirituale dell’Occidente.</w:t>
      </w:r>
    </w:p>
    <w:p w14:paraId="5718A0AD" w14:textId="786E3F30" w:rsidR="00F436D2" w:rsidRPr="00F436D2" w:rsidRDefault="007E24E7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 w:rsidRPr="00F436D2">
        <w:rPr>
          <w:rFonts w:asciiTheme="minorHAnsi" w:hAnsiTheme="minorHAnsi" w:cs="Mangal"/>
          <w:szCs w:val="21"/>
        </w:rPr>
        <w:t xml:space="preserve">La ricerca della </w:t>
      </w:r>
      <w:r w:rsidR="00F436D2" w:rsidRPr="00F436D2">
        <w:rPr>
          <w:rFonts w:asciiTheme="minorHAnsi" w:hAnsiTheme="minorHAnsi" w:cs="Mangal"/>
          <w:szCs w:val="21"/>
        </w:rPr>
        <w:t>libertà</w:t>
      </w:r>
      <w:r w:rsidRPr="00F436D2">
        <w:rPr>
          <w:rFonts w:asciiTheme="minorHAnsi" w:hAnsiTheme="minorHAnsi" w:cs="Mangal"/>
          <w:szCs w:val="21"/>
        </w:rPr>
        <w:t xml:space="preserve">: </w:t>
      </w:r>
      <w:r w:rsidR="00F436D2" w:rsidRPr="00F436D2">
        <w:rPr>
          <w:rFonts w:asciiTheme="minorHAnsi" w:hAnsiTheme="minorHAnsi" w:cs="Mangal"/>
          <w:szCs w:val="21"/>
        </w:rPr>
        <w:t>significato e storia del concetto nel suo sviluppo in seno alla cultura cristiana occidentale.</w:t>
      </w:r>
      <w:r w:rsidR="00F436D2">
        <w:rPr>
          <w:rFonts w:asciiTheme="minorHAnsi" w:hAnsiTheme="minorHAnsi" w:cs="Mangal"/>
          <w:szCs w:val="21"/>
        </w:rPr>
        <w:t xml:space="preserve"> L</w:t>
      </w:r>
      <w:r w:rsidR="00F436D2" w:rsidRPr="00F436D2">
        <w:rPr>
          <w:rFonts w:asciiTheme="minorHAnsi" w:hAnsiTheme="minorHAnsi" w:cs="Mangal"/>
          <w:szCs w:val="21"/>
        </w:rPr>
        <w:t>a violazione della libertà: la guerra e la religione</w:t>
      </w:r>
      <w:r w:rsidR="0013279C">
        <w:rPr>
          <w:rFonts w:asciiTheme="minorHAnsi" w:hAnsiTheme="minorHAnsi" w:cs="Mangal"/>
          <w:szCs w:val="21"/>
        </w:rPr>
        <w:t>. La schiavitù.</w:t>
      </w:r>
    </w:p>
    <w:p w14:paraId="591D00CB" w14:textId="2D46479A" w:rsidR="00F436D2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comprensione del tempo nella storia Occidentale: la diversa visione cristiana e greca, lo sguardo escatologico e la speranza nella risurrezione. Il tempo accelerato del presente.</w:t>
      </w:r>
    </w:p>
    <w:p w14:paraId="339D0D17" w14:textId="44038468" w:rsidR="00F436D2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Educazione civica: libertà religiosa nella storia, nella legislazione italiana e internazionale</w:t>
      </w:r>
    </w:p>
    <w:p w14:paraId="29E72864" w14:textId="3DA68B1A" w:rsidR="00F436D2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Lo sviluppo della famiglia nei secoli e la prospettiva presente, tra visione laica e religiosa</w:t>
      </w:r>
    </w:p>
    <w:p w14:paraId="7BC720C3" w14:textId="6C8FA0A6" w:rsidR="00F436D2" w:rsidRDefault="00F436D2" w:rsidP="00F436D2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matrimonio cristiano: fedeltà, fecondità, unità, indissolubilità</w:t>
      </w:r>
    </w:p>
    <w:p w14:paraId="0D20B617" w14:textId="7844FAF6" w:rsidR="00F436D2" w:rsidRDefault="00F436D2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matrimonio civile: unioni civili?</w:t>
      </w:r>
    </w:p>
    <w:p w14:paraId="63076452" w14:textId="43B5B826" w:rsidR="00982A53" w:rsidRPr="000458B3" w:rsidRDefault="00982A53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ruolo della donna</w:t>
      </w:r>
    </w:p>
    <w:p w14:paraId="603A99CC" w14:textId="7A5C7712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relazionalità umana: un corpo che ama.</w:t>
      </w:r>
    </w:p>
    <w:p w14:paraId="61BDBACA" w14:textId="2A2117DB" w:rsidR="000458B3" w:rsidRDefault="000458B3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L’identità sessuale e la questione gender</w:t>
      </w:r>
    </w:p>
    <w:p w14:paraId="6B6A7B7A" w14:textId="16E1A8C9" w:rsidR="000458B3" w:rsidRDefault="000458B3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ruolo di genere nella società e la violenza di genere</w:t>
      </w:r>
    </w:p>
    <w:p w14:paraId="3812F8E0" w14:textId="67436B7B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Eros: </w:t>
      </w:r>
      <w:r w:rsidR="000458B3">
        <w:rPr>
          <w:rFonts w:asciiTheme="minorHAnsi" w:hAnsiTheme="minorHAnsi" w:cs="Mangal"/>
          <w:szCs w:val="21"/>
        </w:rPr>
        <w:t>desiderio passionale d</w:t>
      </w:r>
      <w:r>
        <w:rPr>
          <w:rFonts w:asciiTheme="minorHAnsi" w:hAnsiTheme="minorHAnsi" w:cs="Mangal"/>
          <w:szCs w:val="21"/>
        </w:rPr>
        <w:t>’amore</w:t>
      </w:r>
    </w:p>
    <w:p w14:paraId="7C7B312F" w14:textId="0E07CB3C" w:rsidR="00F618B3" w:rsidRDefault="00045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L’omosessualità: comprensione critica della prospettiva cristiana</w:t>
      </w:r>
    </w:p>
    <w:p w14:paraId="646FBCC6" w14:textId="7785CCAB" w:rsidR="000458B3" w:rsidRDefault="00045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dialogo interreligioso</w:t>
      </w:r>
    </w:p>
    <w:p w14:paraId="1571222E" w14:textId="77777777" w:rsidR="006C411E" w:rsidRDefault="006C411E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</w:p>
    <w:p w14:paraId="00899E83" w14:textId="666395A7" w:rsidR="00112294" w:rsidRPr="006C411E" w:rsidRDefault="00112294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  <w:r w:rsidRPr="006C411E">
        <w:rPr>
          <w:rFonts w:asciiTheme="minorHAnsi" w:hAnsiTheme="minorHAnsi" w:cs="Mangal"/>
          <w:szCs w:val="21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3996260B" w14:textId="77777777" w:rsidR="00D22A7C" w:rsidRDefault="00D22A7C" w:rsidP="00F43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rFonts w:asciiTheme="minorHAnsi" w:eastAsia="Arial" w:hAnsiTheme="minorHAnsi" w:cstheme="majorHAnsi"/>
          <w:color w:val="000000"/>
        </w:rPr>
      </w:pPr>
    </w:p>
    <w:p w14:paraId="26AFB29C" w14:textId="77777777" w:rsidR="00D22A7C" w:rsidRPr="00AE27CA" w:rsidRDefault="00D22A7C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407CA259">
            <wp:simplePos x="0" y="0"/>
            <wp:positionH relativeFrom="column">
              <wp:posOffset>376555</wp:posOffset>
            </wp:positionH>
            <wp:positionV relativeFrom="paragraph">
              <wp:posOffset>128270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03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3E71F4"/>
    <w:multiLevelType w:val="hybridMultilevel"/>
    <w:tmpl w:val="D154FC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60BD6"/>
    <w:multiLevelType w:val="hybridMultilevel"/>
    <w:tmpl w:val="B3E00794"/>
    <w:lvl w:ilvl="0" w:tplc="602C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8"/>
  </w:num>
  <w:num w:numId="3" w16cid:durableId="1020739370">
    <w:abstractNumId w:val="4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5"/>
  </w:num>
  <w:num w:numId="7" w16cid:durableId="929049347">
    <w:abstractNumId w:val="6"/>
  </w:num>
  <w:num w:numId="8" w16cid:durableId="1990401904">
    <w:abstractNumId w:val="3"/>
  </w:num>
  <w:num w:numId="9" w16cid:durableId="744304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0458B3"/>
    <w:rsid w:val="000A5F46"/>
    <w:rsid w:val="00112294"/>
    <w:rsid w:val="0013279C"/>
    <w:rsid w:val="00560389"/>
    <w:rsid w:val="00606C07"/>
    <w:rsid w:val="006C411E"/>
    <w:rsid w:val="0077420D"/>
    <w:rsid w:val="007E24E7"/>
    <w:rsid w:val="00851DDE"/>
    <w:rsid w:val="00982A53"/>
    <w:rsid w:val="00AE27CA"/>
    <w:rsid w:val="00AF4590"/>
    <w:rsid w:val="00B9370E"/>
    <w:rsid w:val="00C0492C"/>
    <w:rsid w:val="00C41D6B"/>
    <w:rsid w:val="00D22A7C"/>
    <w:rsid w:val="00F3232B"/>
    <w:rsid w:val="00F436D2"/>
    <w:rsid w:val="00F44A53"/>
    <w:rsid w:val="00F618B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8</cp:revision>
  <dcterms:created xsi:type="dcterms:W3CDTF">2024-05-29T07:52:00Z</dcterms:created>
  <dcterms:modified xsi:type="dcterms:W3CDTF">2024-06-21T07:26:00Z</dcterms:modified>
</cp:coreProperties>
</file>