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FF53F9" w:rsidRDefault="00000000">
      <w:pPr>
        <w:jc w:val="center"/>
        <w:rPr>
          <w:b/>
        </w:rPr>
      </w:pPr>
      <w:r>
        <w:rPr>
          <w:b/>
        </w:rPr>
        <w:t>Relazione progetto</w:t>
      </w:r>
    </w:p>
    <w:p w14:paraId="00000002" w14:textId="77777777" w:rsidR="00FF53F9" w:rsidRDefault="00000000">
      <w:pPr>
        <w:jc w:val="center"/>
        <w:rPr>
          <w:b/>
        </w:rPr>
      </w:pPr>
      <w:r>
        <w:rPr>
          <w:b/>
        </w:rPr>
        <w:t>Giornalino Il Carlo 4.0</w:t>
      </w:r>
    </w:p>
    <w:p w14:paraId="00000003" w14:textId="77777777" w:rsidR="00FF53F9" w:rsidRDefault="00000000">
      <w:pPr>
        <w:jc w:val="center"/>
        <w:rPr>
          <w:b/>
        </w:rPr>
      </w:pPr>
      <w:r>
        <w:rPr>
          <w:b/>
        </w:rPr>
        <w:t>Anno scolastico 2023-2024</w:t>
      </w:r>
    </w:p>
    <w:p w14:paraId="00000004" w14:textId="77777777" w:rsidR="00FF53F9" w:rsidRDefault="00000000">
      <w:pPr>
        <w:jc w:val="center"/>
        <w:rPr>
          <w:b/>
        </w:rPr>
      </w:pPr>
      <w:r>
        <w:rPr>
          <w:b/>
        </w:rPr>
        <w:t>Referenti del progetto: Prof.ssa Loredana Sabatino, Prof.ssa Marzia Butano</w:t>
      </w:r>
    </w:p>
    <w:p w14:paraId="00000005" w14:textId="77777777" w:rsidR="00FF53F9" w:rsidRDefault="00FF53F9"/>
    <w:p w14:paraId="00000006" w14:textId="77777777" w:rsidR="00FF53F9" w:rsidRDefault="00000000">
      <w:pPr>
        <w:jc w:val="both"/>
        <w:rPr>
          <w:u w:val="single"/>
        </w:rPr>
      </w:pPr>
      <w:r>
        <w:rPr>
          <w:u w:val="single"/>
        </w:rPr>
        <w:t>Svolgimento dell’attività</w:t>
      </w:r>
    </w:p>
    <w:p w14:paraId="00000007" w14:textId="77777777" w:rsidR="00FF53F9" w:rsidRDefault="00FF53F9">
      <w:pPr>
        <w:jc w:val="both"/>
      </w:pPr>
    </w:p>
    <w:p w14:paraId="00000008" w14:textId="77777777" w:rsidR="00FF53F9" w:rsidRDefault="00000000">
      <w:pPr>
        <w:jc w:val="both"/>
      </w:pPr>
      <w:r>
        <w:t>Per l’anno scolastico 2023-2024 le docenti si sono occupate  di coordinare i lavori della Redazione del giornalino d’Istituto. Sono state svolte sei riunioni, ciascuna di un’ora e mezza, nei seguenti giorni: 28/11/23, 30/01/24, 26/03/24, 07/05/24, 06/06/24. Le riunioni sono sempre avvenute in presenza, nei locali della sede.</w:t>
      </w:r>
    </w:p>
    <w:p w14:paraId="00000009" w14:textId="77777777" w:rsidR="00FF53F9" w:rsidRDefault="00000000">
      <w:pPr>
        <w:jc w:val="both"/>
      </w:pPr>
      <w:r>
        <w:t xml:space="preserve">All’attività di Redazione hanno partecipato complessivamente 28 studenti, talvolta un paio di ex-allievi hanno collaborato come “free lance” stilando gli articoli per la rubrica ex-Catta senza partecipare alle riunioni </w:t>
      </w:r>
    </w:p>
    <w:p w14:paraId="0000000A" w14:textId="77777777" w:rsidR="00FF53F9" w:rsidRDefault="00000000">
      <w:pPr>
        <w:jc w:val="both"/>
      </w:pPr>
      <w:r>
        <w:t>La partecipazione alle attività della Redazione da parte dei 28 studenti è stata costante e proficua. Ci sono stati rarissimi casi di allievi che hanno abbandonato l’attività per impegni personali o perché dediti ad altre occupazioni.</w:t>
      </w:r>
    </w:p>
    <w:p w14:paraId="0000000B" w14:textId="77777777" w:rsidR="00FF53F9" w:rsidRDefault="00000000">
      <w:pPr>
        <w:jc w:val="both"/>
      </w:pPr>
      <w:r>
        <w:t>Le riunioni sono state un’ottima occasione di confronto e uno spunto di riflessione in cui gli studenti hanno condiviso le loro proposte con le docenti al fine di inserire, ad esempio, rubriche nuove suggerendo al contempo nuove modalità di interazione con la comunità scolastica.</w:t>
      </w:r>
    </w:p>
    <w:p w14:paraId="0000000C" w14:textId="77777777" w:rsidR="00FF53F9" w:rsidRDefault="00000000">
      <w:pPr>
        <w:jc w:val="both"/>
      </w:pPr>
      <w:r>
        <w:t>Sono stati corretti un centinaio di articoli nell’arco di sei mesi; in diversi casi la revisione è stata eseguita più volte. È stata creata una classroom di lavoro (anche per le comunicazioni tra le docenti e i membri della redazione) e un drive ad hoc su cui gli studenti hanno condiviso i loro articoli che, dopo la revisione finale, sono stati caricati sul sito del Liceo e sulla pagina Ig del giornale (tale pagina è stata aggiornata costantemente da parte della Redazione). Si segnala, a tal proposito, l’apporto significativo di alcuni allievi ed allieve, particolarmente zelanti e meritevoli, che hanno lavorato instancabilmente assieme alle docenti anche nei fine settimana.</w:t>
      </w:r>
    </w:p>
    <w:p w14:paraId="0000000D" w14:textId="71E24615" w:rsidR="00FF53F9" w:rsidRDefault="00000000">
      <w:pPr>
        <w:jc w:val="both"/>
      </w:pPr>
      <w:r>
        <w:t xml:space="preserve">Le insegnanti hanno coordinato i lavori progettando alcune attività oltre alle riunioni di redazione. Nella prima parte dell’anno, infatti, </w:t>
      </w:r>
      <w:r w:rsidR="001F2FD1">
        <w:t xml:space="preserve">ci si è occupati </w:t>
      </w:r>
      <w:r>
        <w:t>anche di una breve collaborazione con il giornale TorinoCronaca.</w:t>
      </w:r>
    </w:p>
    <w:p w14:paraId="0000000E" w14:textId="77777777" w:rsidR="00FF53F9" w:rsidRDefault="00000000">
      <w:pPr>
        <w:jc w:val="both"/>
      </w:pPr>
      <w:r>
        <w:rPr>
          <w:u w:val="single"/>
        </w:rPr>
        <w:t>Gli obiettivi raggiunti</w:t>
      </w:r>
      <w:r>
        <w:t xml:space="preserve"> sono stati diversi. Fra questi si segnalano:</w:t>
      </w:r>
    </w:p>
    <w:p w14:paraId="0000000F" w14:textId="77777777" w:rsidR="00FF53F9" w:rsidRDefault="00000000">
      <w:pPr>
        <w:numPr>
          <w:ilvl w:val="0"/>
          <w:numId w:val="1"/>
        </w:numPr>
        <w:jc w:val="both"/>
      </w:pPr>
      <w:r>
        <w:t>curiosità verso la realtà interna (attraverso la rubrica Catta News) ed esterna</w:t>
      </w:r>
    </w:p>
    <w:p w14:paraId="00000010" w14:textId="77777777" w:rsidR="00FF53F9" w:rsidRDefault="00000000">
      <w:pPr>
        <w:numPr>
          <w:ilvl w:val="0"/>
          <w:numId w:val="1"/>
        </w:numPr>
        <w:jc w:val="both"/>
      </w:pPr>
      <w:r>
        <w:t>acquisizione e consolidamento della competenza relativa alla scrittura di un articolo di giornale</w:t>
      </w:r>
    </w:p>
    <w:p w14:paraId="00000011" w14:textId="77777777" w:rsidR="00FF53F9" w:rsidRDefault="00000000">
      <w:pPr>
        <w:numPr>
          <w:ilvl w:val="0"/>
          <w:numId w:val="1"/>
        </w:numPr>
        <w:jc w:val="both"/>
      </w:pPr>
      <w:r>
        <w:t>lavoro di équipe attraverso il coordinamento delle attività. Ciascuna rubrica, infatti, ha avuto un caporedattore che si è occupato di proporre le idee degli altri “giornalisti” al fine di scrivere gli articoli</w:t>
      </w:r>
    </w:p>
    <w:p w14:paraId="00000012" w14:textId="77777777" w:rsidR="00FF53F9" w:rsidRDefault="00000000">
      <w:pPr>
        <w:numPr>
          <w:ilvl w:val="0"/>
          <w:numId w:val="1"/>
        </w:numPr>
        <w:jc w:val="both"/>
      </w:pPr>
      <w:r>
        <w:t>approfondimento delle conoscenze nei vari ambiti attraverso le rubriche specifiche</w:t>
      </w:r>
    </w:p>
    <w:p w14:paraId="00000013" w14:textId="77777777" w:rsidR="00FF53F9" w:rsidRDefault="00000000">
      <w:pPr>
        <w:numPr>
          <w:ilvl w:val="0"/>
          <w:numId w:val="1"/>
        </w:numPr>
        <w:jc w:val="both"/>
      </w:pPr>
      <w:r>
        <w:t>diffusione del giornalino all’interno della scuola e anche al di fuori attraverso il sito e la pagina Ig</w:t>
      </w:r>
    </w:p>
    <w:p w14:paraId="00000014" w14:textId="77777777" w:rsidR="00FF53F9" w:rsidRDefault="00000000">
      <w:pPr>
        <w:jc w:val="both"/>
        <w:rPr>
          <w:u w:val="single"/>
        </w:rPr>
      </w:pPr>
      <w:r>
        <w:rPr>
          <w:u w:val="single"/>
        </w:rPr>
        <w:t>Risultati conseguiti.</w:t>
      </w:r>
    </w:p>
    <w:p w14:paraId="00000015" w14:textId="77777777" w:rsidR="00FF53F9" w:rsidRDefault="00000000">
      <w:pPr>
        <w:jc w:val="both"/>
      </w:pPr>
      <w:r>
        <w:t>La valutazione dell’attività, nel suo complesso, è più che buona data la partecipazione attiva e costruttiva della redazione.</w:t>
      </w:r>
    </w:p>
    <w:p w14:paraId="00000016" w14:textId="77777777" w:rsidR="00FF53F9" w:rsidRDefault="00000000">
      <w:pPr>
        <w:jc w:val="both"/>
      </w:pPr>
      <w:r>
        <w:t>Restano alcune incertezze nell’ambito della scrittura di un articolo da parte di qualche studente.</w:t>
      </w:r>
    </w:p>
    <w:p w14:paraId="00000017" w14:textId="77777777" w:rsidR="00FF53F9" w:rsidRDefault="00000000">
      <w:pPr>
        <w:jc w:val="both"/>
      </w:pPr>
      <w:r>
        <w:lastRenderedPageBreak/>
        <w:t>L’attività, infine, rientra nell’ambito del PCTO. Molti sono gli studenti che hanno collaborato oltre le 20 ore, in alcuni casi anche più di 40. Rarissimi invece i casi degli alunni che hanno maturato una quindicina di ore.</w:t>
      </w:r>
    </w:p>
    <w:p w14:paraId="00000018" w14:textId="77777777" w:rsidR="00FF53F9" w:rsidRDefault="00000000">
      <w:pPr>
        <w:jc w:val="both"/>
      </w:pPr>
      <w:r>
        <w:t>Il lavoro per le docenti è stato stimolante e molto impegnativo.</w:t>
      </w:r>
    </w:p>
    <w:p w14:paraId="00000019" w14:textId="77777777" w:rsidR="00FF53F9" w:rsidRDefault="00FF53F9">
      <w:pPr>
        <w:jc w:val="both"/>
      </w:pPr>
    </w:p>
    <w:p w14:paraId="0000001A" w14:textId="77777777" w:rsidR="00FF53F9" w:rsidRDefault="00000000">
      <w:pPr>
        <w:jc w:val="both"/>
      </w:pPr>
      <w:r>
        <w:t>Torino, lì 10/06/24</w:t>
      </w:r>
    </w:p>
    <w:p w14:paraId="0000001B" w14:textId="77777777" w:rsidR="00FF53F9" w:rsidRDefault="00000000">
      <w:pPr>
        <w:jc w:val="both"/>
      </w:pPr>
      <w:r>
        <w:t xml:space="preserve">                                                       Le Referenti del progetto</w:t>
      </w:r>
    </w:p>
    <w:p w14:paraId="0000001C" w14:textId="77777777" w:rsidR="00FF53F9" w:rsidRDefault="00000000">
      <w:pPr>
        <w:jc w:val="both"/>
      </w:pPr>
      <w:r>
        <w:t xml:space="preserve">                                                      Prof.ssa Loredana Sabatino</w:t>
      </w:r>
    </w:p>
    <w:p w14:paraId="0000001D" w14:textId="77777777" w:rsidR="00FF53F9" w:rsidRDefault="00000000">
      <w:pPr>
        <w:jc w:val="both"/>
      </w:pPr>
      <w:r>
        <w:t xml:space="preserve">                                                      Prof.ssa Marzia Butano</w:t>
      </w:r>
    </w:p>
    <w:sectPr w:rsidR="00FF53F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930CF5"/>
    <w:multiLevelType w:val="multilevel"/>
    <w:tmpl w:val="85F46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000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F9"/>
    <w:rsid w:val="00005C8C"/>
    <w:rsid w:val="001F2FD1"/>
    <w:rsid w:val="00FF53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13B6"/>
  <w15:docId w15:val="{DDED947A-25EC-4A88-887D-84D26378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hQAFaXcmIQWo0tQQWQDtsKJkqw==">CgMxLjA4AHIhMVY5YXJULU5pUWV1TFUtcllGN3Ntc28walpiSXprc1dq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Marzia Butano</cp:lastModifiedBy>
  <cp:revision>2</cp:revision>
  <dcterms:created xsi:type="dcterms:W3CDTF">2024-06-08T13:18:00Z</dcterms:created>
  <dcterms:modified xsi:type="dcterms:W3CDTF">2024-06-08T13:20:00Z</dcterms:modified>
</cp:coreProperties>
</file>